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27FC0" w14:textId="77777777" w:rsidR="00B1083C" w:rsidRDefault="00B1083C" w:rsidP="0015258E">
      <w:r>
        <w:separator/>
      </w:r>
    </w:p>
  </w:endnote>
  <w:endnote w:type="continuationSeparator" w:id="0">
    <w:p w14:paraId="42BC5765" w14:textId="77777777" w:rsidR="00B1083C" w:rsidRDefault="00B1083C" w:rsidP="0015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22.96.62.234/Wind.WFC.Enterprise.Web/PC.Front/Company/Person.html?id=5CC922703463EE3EBECB73E90D93DFFF&amp;name=%E5%91%A8%E7%82%9C%E5%B9%B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顾永康</dc:creator>
  <cp:lastModifiedBy>顾永康</cp:lastModifiedBy>
  <cp:revision>32</cp:revision>
  <dcterms:created xsi:type="dcterms:W3CDTF">2020-07-13T03:21:00Z</dcterms:created>
  <dcterms:modified xsi:type="dcterms:W3CDTF">2020-07-14T07:27:00Z</dcterms:modified>
</cp:coreProperties>
</file>